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17" w:rsidRPr="006F1855" w:rsidRDefault="008834FB" w:rsidP="000A7C15">
      <w:pPr>
        <w:pStyle w:val="NoSpacing"/>
        <w:jc w:val="center"/>
        <w:rPr>
          <w:b/>
          <w:i/>
          <w:sz w:val="36"/>
          <w:u w:val="single"/>
        </w:rPr>
      </w:pPr>
      <w:r>
        <w:rPr>
          <w:b/>
          <w:i/>
          <w:sz w:val="36"/>
          <w:u w:val="single"/>
        </w:rPr>
        <w:t>B</w:t>
      </w:r>
      <w:r w:rsidR="00BE1F5A">
        <w:rPr>
          <w:b/>
          <w:i/>
          <w:sz w:val="36"/>
          <w:u w:val="single"/>
        </w:rPr>
        <w:t>ookkeeping</w:t>
      </w:r>
      <w:r>
        <w:rPr>
          <w:b/>
          <w:i/>
          <w:sz w:val="36"/>
          <w:u w:val="single"/>
        </w:rPr>
        <w:t xml:space="preserve"> and Tax Professionals</w:t>
      </w:r>
    </w:p>
    <w:p w:rsidR="000A7C15" w:rsidRPr="00D42C0E" w:rsidRDefault="000A7C15" w:rsidP="000A7C15">
      <w:pPr>
        <w:pStyle w:val="NoSpacing"/>
        <w:jc w:val="center"/>
        <w:rPr>
          <w:sz w:val="14"/>
        </w:rPr>
      </w:pPr>
      <w:r w:rsidRPr="00D42C0E">
        <w:rPr>
          <w:sz w:val="14"/>
        </w:rPr>
        <w:t>204 N. WEST ST. * ROCKWALL, TEXAS 75087 * (214) 334-1040</w:t>
      </w:r>
      <w:r w:rsidR="008834FB">
        <w:rPr>
          <w:sz w:val="14"/>
        </w:rPr>
        <w:t xml:space="preserve"> * de@btptaxpros.com</w:t>
      </w:r>
    </w:p>
    <w:p w:rsidR="000A7C15" w:rsidRPr="00660C3B" w:rsidRDefault="00D42C0E" w:rsidP="000A7C15">
      <w:pPr>
        <w:pStyle w:val="NoSpacing"/>
        <w:jc w:val="center"/>
        <w:rPr>
          <w:b/>
          <w:sz w:val="20"/>
        </w:rPr>
      </w:pPr>
      <w:r w:rsidRPr="00660C3B">
        <w:rPr>
          <w:b/>
          <w:sz w:val="20"/>
        </w:rPr>
        <w:t>Client Agreement</w:t>
      </w:r>
    </w:p>
    <w:p w:rsidR="00D42C0E" w:rsidRPr="00D42C0E" w:rsidRDefault="00D42C0E" w:rsidP="000A7C15">
      <w:pPr>
        <w:pStyle w:val="NoSpacing"/>
        <w:jc w:val="center"/>
        <w:rPr>
          <w:b/>
        </w:rPr>
      </w:pPr>
    </w:p>
    <w:p w:rsidR="000A7C15" w:rsidRPr="00613920" w:rsidRDefault="000A7C15" w:rsidP="00D42C0E">
      <w:pPr>
        <w:pStyle w:val="NoSpacing"/>
        <w:spacing w:line="276" w:lineRule="auto"/>
        <w:jc w:val="center"/>
        <w:rPr>
          <w:sz w:val="16"/>
        </w:rPr>
      </w:pPr>
      <w:r w:rsidRPr="00613920">
        <w:rPr>
          <w:sz w:val="16"/>
        </w:rPr>
        <w:t>CLIENT NAME: _______________________________________</w:t>
      </w:r>
    </w:p>
    <w:p w:rsidR="000A7C15" w:rsidRPr="00613920" w:rsidRDefault="000A7C15" w:rsidP="00D42C0E">
      <w:pPr>
        <w:pStyle w:val="NoSpacing"/>
        <w:spacing w:line="276" w:lineRule="auto"/>
        <w:jc w:val="center"/>
        <w:rPr>
          <w:sz w:val="16"/>
        </w:rPr>
      </w:pPr>
      <w:r w:rsidRPr="00613920">
        <w:rPr>
          <w:sz w:val="16"/>
        </w:rPr>
        <w:t>CLIENT ADDRESS: _____________________________________</w:t>
      </w:r>
      <w:r w:rsidR="00D42C0E" w:rsidRPr="00613920">
        <w:rPr>
          <w:sz w:val="16"/>
        </w:rPr>
        <w:t>________________</w:t>
      </w:r>
    </w:p>
    <w:p w:rsidR="000A7C15" w:rsidRPr="00613920" w:rsidRDefault="00D42C0E" w:rsidP="00D42C0E">
      <w:pPr>
        <w:pStyle w:val="NoSpacing"/>
        <w:spacing w:line="276" w:lineRule="auto"/>
        <w:jc w:val="center"/>
        <w:rPr>
          <w:sz w:val="16"/>
        </w:rPr>
      </w:pPr>
      <w:r w:rsidRPr="00613920">
        <w:rPr>
          <w:sz w:val="16"/>
        </w:rPr>
        <w:t>CLIENT CELL: __________________________ Home: _________________________</w:t>
      </w:r>
    </w:p>
    <w:p w:rsidR="000A7C15" w:rsidRPr="00613920" w:rsidRDefault="000A7C15" w:rsidP="00D42C0E">
      <w:pPr>
        <w:pStyle w:val="NoSpacing"/>
        <w:spacing w:line="276" w:lineRule="auto"/>
        <w:jc w:val="center"/>
        <w:rPr>
          <w:sz w:val="16"/>
        </w:rPr>
      </w:pPr>
      <w:r w:rsidRPr="00613920">
        <w:rPr>
          <w:sz w:val="16"/>
        </w:rPr>
        <w:t>CLIENT EMAIL: _______________________________________</w:t>
      </w:r>
    </w:p>
    <w:p w:rsidR="000A7C15" w:rsidRPr="00613920" w:rsidRDefault="000A7C15" w:rsidP="00763499">
      <w:pPr>
        <w:pStyle w:val="NoSpacing"/>
        <w:rPr>
          <w:sz w:val="16"/>
          <w:szCs w:val="16"/>
        </w:rPr>
      </w:pPr>
      <w:r w:rsidRPr="00613920">
        <w:rPr>
          <w:sz w:val="16"/>
          <w:szCs w:val="16"/>
        </w:rPr>
        <w:t>1. BTP Tax Pros AGREES to perform the following:</w:t>
      </w:r>
    </w:p>
    <w:p w:rsidR="000A7C15" w:rsidRPr="00613920" w:rsidRDefault="000A7C15" w:rsidP="00763499">
      <w:pPr>
        <w:pStyle w:val="NoSpacing"/>
        <w:rPr>
          <w:sz w:val="16"/>
          <w:szCs w:val="16"/>
        </w:rPr>
      </w:pPr>
      <w:r w:rsidRPr="00613920">
        <w:rPr>
          <w:sz w:val="16"/>
          <w:szCs w:val="16"/>
        </w:rPr>
        <w:t xml:space="preserve">    A. </w:t>
      </w:r>
      <w:r w:rsidRPr="00613920">
        <w:rPr>
          <w:sz w:val="16"/>
          <w:szCs w:val="16"/>
        </w:rPr>
        <w:tab/>
      </w:r>
      <w:r w:rsidR="00D42C0E" w:rsidRPr="00613920">
        <w:rPr>
          <w:sz w:val="16"/>
          <w:szCs w:val="16"/>
        </w:rPr>
        <w:t>Preparation</w:t>
      </w:r>
      <w:r w:rsidRPr="00613920">
        <w:rPr>
          <w:sz w:val="16"/>
          <w:szCs w:val="16"/>
        </w:rPr>
        <w:t xml:space="preserve"> of Financial Reports</w:t>
      </w:r>
    </w:p>
    <w:p w:rsidR="000A7C15" w:rsidRPr="00613920" w:rsidRDefault="000A7C15" w:rsidP="00763499">
      <w:pPr>
        <w:pStyle w:val="NoSpacing"/>
        <w:rPr>
          <w:sz w:val="16"/>
          <w:szCs w:val="16"/>
        </w:rPr>
      </w:pPr>
      <w:r w:rsidRPr="00613920">
        <w:rPr>
          <w:sz w:val="16"/>
          <w:szCs w:val="16"/>
        </w:rPr>
        <w:tab/>
        <w:t xml:space="preserve">___ Monthly services for a MONTHLY FEE of $_____. This MONTHLY FEE is based upon the following </w:t>
      </w:r>
      <w:r w:rsidR="00660C3B" w:rsidRPr="00613920">
        <w:rPr>
          <w:sz w:val="16"/>
          <w:szCs w:val="16"/>
        </w:rPr>
        <w:t xml:space="preserve"> </w:t>
      </w:r>
      <w:r w:rsidRPr="00613920">
        <w:rPr>
          <w:sz w:val="16"/>
          <w:szCs w:val="16"/>
        </w:rPr>
        <w:t xml:space="preserve">services and an average of </w:t>
      </w:r>
      <w:r w:rsidR="00660C3B" w:rsidRPr="00613920">
        <w:rPr>
          <w:sz w:val="16"/>
          <w:szCs w:val="16"/>
        </w:rPr>
        <w:tab/>
      </w:r>
      <w:r w:rsidRPr="00613920">
        <w:rPr>
          <w:sz w:val="16"/>
          <w:szCs w:val="16"/>
        </w:rPr>
        <w:t xml:space="preserve">_____ transactions </w:t>
      </w:r>
      <w:r w:rsidR="00613920">
        <w:rPr>
          <w:sz w:val="16"/>
          <w:szCs w:val="16"/>
        </w:rPr>
        <w:tab/>
      </w:r>
      <w:r w:rsidRPr="00613920">
        <w:rPr>
          <w:sz w:val="16"/>
          <w:szCs w:val="16"/>
        </w:rPr>
        <w:t>and</w:t>
      </w:r>
      <w:r w:rsidR="00660C3B" w:rsidRPr="00613920">
        <w:rPr>
          <w:sz w:val="16"/>
          <w:szCs w:val="16"/>
        </w:rPr>
        <w:t xml:space="preserve"> </w:t>
      </w:r>
      <w:r w:rsidRPr="00613920">
        <w:rPr>
          <w:sz w:val="16"/>
          <w:szCs w:val="16"/>
        </w:rPr>
        <w:t xml:space="preserve"> _____</w:t>
      </w:r>
      <w:r w:rsidR="00660C3B" w:rsidRPr="00613920">
        <w:rPr>
          <w:sz w:val="16"/>
          <w:szCs w:val="16"/>
        </w:rPr>
        <w:t xml:space="preserve"> </w:t>
      </w:r>
      <w:r w:rsidRPr="00613920">
        <w:rPr>
          <w:sz w:val="16"/>
          <w:szCs w:val="16"/>
        </w:rPr>
        <w:t xml:space="preserve"> employees and/or contract laborers.</w:t>
      </w:r>
    </w:p>
    <w:p w:rsidR="000A7C15" w:rsidRPr="00613920" w:rsidRDefault="000A7C15" w:rsidP="00763499">
      <w:pPr>
        <w:pStyle w:val="NoSpacing"/>
        <w:rPr>
          <w:sz w:val="16"/>
          <w:szCs w:val="16"/>
        </w:rPr>
      </w:pPr>
    </w:p>
    <w:p w:rsidR="00763499" w:rsidRPr="00613920" w:rsidRDefault="000A7C15" w:rsidP="00763499">
      <w:pPr>
        <w:pStyle w:val="NoSpacing"/>
        <w:rPr>
          <w:sz w:val="16"/>
          <w:szCs w:val="16"/>
        </w:rPr>
      </w:pPr>
      <w:r w:rsidRPr="00613920">
        <w:rPr>
          <w:sz w:val="16"/>
          <w:szCs w:val="16"/>
        </w:rPr>
        <w:tab/>
        <w:t>__ Profit and Loss</w:t>
      </w:r>
      <w:r w:rsidRPr="00613920">
        <w:rPr>
          <w:sz w:val="16"/>
          <w:szCs w:val="16"/>
        </w:rPr>
        <w:tab/>
      </w:r>
      <w:r w:rsidRPr="00613920">
        <w:rPr>
          <w:sz w:val="16"/>
          <w:szCs w:val="16"/>
        </w:rPr>
        <w:tab/>
      </w:r>
      <w:r w:rsidRPr="00613920">
        <w:rPr>
          <w:sz w:val="16"/>
          <w:szCs w:val="16"/>
        </w:rPr>
        <w:tab/>
      </w:r>
      <w:r w:rsidR="00660C3B" w:rsidRPr="00613920">
        <w:rPr>
          <w:sz w:val="16"/>
          <w:szCs w:val="16"/>
        </w:rPr>
        <w:tab/>
      </w:r>
      <w:r w:rsidRPr="00613920">
        <w:rPr>
          <w:sz w:val="16"/>
          <w:szCs w:val="16"/>
        </w:rPr>
        <w:t>__ Balance Sheet</w:t>
      </w:r>
      <w:r w:rsidR="00763499" w:rsidRPr="00613920">
        <w:rPr>
          <w:sz w:val="16"/>
          <w:szCs w:val="16"/>
        </w:rPr>
        <w:t xml:space="preserve"> </w:t>
      </w:r>
      <w:r w:rsidR="00763499" w:rsidRPr="00613920">
        <w:rPr>
          <w:sz w:val="16"/>
          <w:szCs w:val="16"/>
        </w:rPr>
        <w:tab/>
      </w:r>
      <w:r w:rsidR="00763499" w:rsidRPr="00613920">
        <w:rPr>
          <w:sz w:val="16"/>
          <w:szCs w:val="16"/>
        </w:rPr>
        <w:tab/>
      </w:r>
      <w:r w:rsidR="00763499" w:rsidRPr="00613920">
        <w:rPr>
          <w:sz w:val="16"/>
          <w:szCs w:val="16"/>
        </w:rPr>
        <w:tab/>
      </w:r>
    </w:p>
    <w:p w:rsidR="000A7C15" w:rsidRPr="00613920" w:rsidRDefault="00763499" w:rsidP="00763499">
      <w:pPr>
        <w:pStyle w:val="NoSpacing"/>
        <w:rPr>
          <w:sz w:val="16"/>
          <w:szCs w:val="16"/>
        </w:rPr>
      </w:pPr>
      <w:r w:rsidRPr="00613920">
        <w:rPr>
          <w:sz w:val="16"/>
          <w:szCs w:val="16"/>
        </w:rPr>
        <w:tab/>
        <w:t xml:space="preserve">__ Actual Month and Year -To - Date </w:t>
      </w:r>
      <w:r w:rsidRPr="00613920">
        <w:rPr>
          <w:sz w:val="16"/>
          <w:szCs w:val="16"/>
        </w:rPr>
        <w:tab/>
      </w:r>
      <w:r w:rsidRPr="00613920">
        <w:rPr>
          <w:sz w:val="16"/>
          <w:szCs w:val="16"/>
        </w:rPr>
        <w:tab/>
        <w:t>__ Cash Flow Statement</w:t>
      </w:r>
    </w:p>
    <w:p w:rsidR="00763499" w:rsidRPr="00613920" w:rsidRDefault="00763499" w:rsidP="00763499">
      <w:pPr>
        <w:pStyle w:val="NoSpacing"/>
        <w:rPr>
          <w:sz w:val="16"/>
          <w:szCs w:val="16"/>
        </w:rPr>
      </w:pPr>
      <w:r w:rsidRPr="00613920">
        <w:rPr>
          <w:sz w:val="16"/>
          <w:szCs w:val="16"/>
        </w:rPr>
        <w:tab/>
        <w:t>__ Actual vs. Budget</w:t>
      </w:r>
      <w:r w:rsidRPr="00613920">
        <w:rPr>
          <w:sz w:val="16"/>
          <w:szCs w:val="16"/>
        </w:rPr>
        <w:tab/>
      </w:r>
      <w:r w:rsidRPr="00613920">
        <w:rPr>
          <w:sz w:val="16"/>
          <w:szCs w:val="16"/>
        </w:rPr>
        <w:tab/>
      </w:r>
      <w:r w:rsidRPr="00613920">
        <w:rPr>
          <w:sz w:val="16"/>
          <w:szCs w:val="16"/>
        </w:rPr>
        <w:tab/>
      </w:r>
      <w:r w:rsidRPr="00613920">
        <w:rPr>
          <w:sz w:val="16"/>
          <w:szCs w:val="16"/>
        </w:rPr>
        <w:tab/>
        <w:t>__ On-Site Review of Reports</w:t>
      </w:r>
    </w:p>
    <w:p w:rsidR="00763499" w:rsidRPr="00613920" w:rsidRDefault="00763499" w:rsidP="00763499">
      <w:pPr>
        <w:pStyle w:val="NoSpacing"/>
        <w:rPr>
          <w:sz w:val="16"/>
          <w:szCs w:val="16"/>
        </w:rPr>
      </w:pPr>
    </w:p>
    <w:p w:rsidR="00763499" w:rsidRPr="00613920" w:rsidRDefault="00763499" w:rsidP="00763499">
      <w:pPr>
        <w:pStyle w:val="NoSpacing"/>
        <w:rPr>
          <w:sz w:val="16"/>
          <w:szCs w:val="16"/>
        </w:rPr>
      </w:pPr>
      <w:r w:rsidRPr="00613920">
        <w:rPr>
          <w:sz w:val="16"/>
          <w:szCs w:val="16"/>
        </w:rPr>
        <w:t xml:space="preserve">   B. </w:t>
      </w:r>
      <w:r w:rsidR="00D42C0E" w:rsidRPr="00613920">
        <w:rPr>
          <w:sz w:val="16"/>
          <w:szCs w:val="16"/>
        </w:rPr>
        <w:t>Preparation</w:t>
      </w:r>
      <w:r w:rsidRPr="00613920">
        <w:rPr>
          <w:sz w:val="16"/>
          <w:szCs w:val="16"/>
        </w:rPr>
        <w:t xml:space="preserve"> of Sub=Ledgers and Journals</w:t>
      </w:r>
    </w:p>
    <w:p w:rsidR="00763499" w:rsidRPr="00613920" w:rsidRDefault="00763499" w:rsidP="00763499">
      <w:pPr>
        <w:pStyle w:val="NoSpacing"/>
        <w:rPr>
          <w:sz w:val="16"/>
          <w:szCs w:val="16"/>
        </w:rPr>
      </w:pPr>
      <w:r w:rsidRPr="00613920">
        <w:rPr>
          <w:sz w:val="16"/>
          <w:szCs w:val="16"/>
        </w:rPr>
        <w:tab/>
        <w:t>__ General Ledger</w:t>
      </w:r>
      <w:r w:rsidRPr="00613920">
        <w:rPr>
          <w:sz w:val="16"/>
          <w:szCs w:val="16"/>
        </w:rPr>
        <w:tab/>
      </w:r>
      <w:r w:rsidRPr="00613920">
        <w:rPr>
          <w:sz w:val="16"/>
          <w:szCs w:val="16"/>
        </w:rPr>
        <w:tab/>
      </w:r>
      <w:r w:rsidRPr="00613920">
        <w:rPr>
          <w:sz w:val="16"/>
          <w:szCs w:val="16"/>
        </w:rPr>
        <w:tab/>
      </w:r>
      <w:r w:rsidRPr="00613920">
        <w:rPr>
          <w:sz w:val="16"/>
          <w:szCs w:val="16"/>
        </w:rPr>
        <w:tab/>
        <w:t xml:space="preserve">__Cash </w:t>
      </w:r>
      <w:r w:rsidR="00D42C0E" w:rsidRPr="00613920">
        <w:rPr>
          <w:sz w:val="16"/>
          <w:szCs w:val="16"/>
        </w:rPr>
        <w:t>Disbursements</w:t>
      </w:r>
      <w:r w:rsidRPr="00613920">
        <w:rPr>
          <w:sz w:val="16"/>
          <w:szCs w:val="16"/>
        </w:rPr>
        <w:t xml:space="preserve"> Journal</w:t>
      </w:r>
    </w:p>
    <w:p w:rsidR="00763499" w:rsidRPr="00613920" w:rsidRDefault="00D42C0E" w:rsidP="00763499">
      <w:pPr>
        <w:pStyle w:val="NoSpacing"/>
        <w:rPr>
          <w:sz w:val="16"/>
          <w:szCs w:val="16"/>
        </w:rPr>
      </w:pPr>
      <w:r w:rsidRPr="00613920">
        <w:rPr>
          <w:sz w:val="16"/>
          <w:szCs w:val="16"/>
        </w:rPr>
        <w:tab/>
        <w:t>__ Payroll Journal</w:t>
      </w:r>
      <w:r w:rsidRPr="00613920">
        <w:rPr>
          <w:sz w:val="16"/>
          <w:szCs w:val="16"/>
        </w:rPr>
        <w:tab/>
      </w:r>
      <w:r w:rsidRPr="00613920">
        <w:rPr>
          <w:sz w:val="16"/>
          <w:szCs w:val="16"/>
        </w:rPr>
        <w:tab/>
      </w:r>
      <w:r w:rsidRPr="00613920">
        <w:rPr>
          <w:sz w:val="16"/>
          <w:szCs w:val="16"/>
        </w:rPr>
        <w:tab/>
      </w:r>
      <w:r w:rsidRPr="00613920">
        <w:rPr>
          <w:sz w:val="16"/>
          <w:szCs w:val="16"/>
        </w:rPr>
        <w:tab/>
      </w:r>
      <w:r w:rsidR="00763499" w:rsidRPr="00613920">
        <w:rPr>
          <w:sz w:val="16"/>
          <w:szCs w:val="16"/>
        </w:rPr>
        <w:t xml:space="preserve">__ Bank </w:t>
      </w:r>
      <w:r w:rsidRPr="00613920">
        <w:rPr>
          <w:sz w:val="16"/>
          <w:szCs w:val="16"/>
        </w:rPr>
        <w:t>Reconciliations</w:t>
      </w:r>
      <w:r w:rsidR="00763499" w:rsidRPr="00613920">
        <w:rPr>
          <w:sz w:val="16"/>
          <w:szCs w:val="16"/>
        </w:rPr>
        <w:t xml:space="preserve"> for Account(s)</w:t>
      </w:r>
    </w:p>
    <w:p w:rsidR="00763499" w:rsidRPr="00613920" w:rsidRDefault="00763499" w:rsidP="00763499">
      <w:pPr>
        <w:pStyle w:val="NoSpacing"/>
        <w:rPr>
          <w:sz w:val="16"/>
          <w:szCs w:val="16"/>
        </w:rPr>
      </w:pPr>
      <w:r w:rsidRPr="00613920">
        <w:rPr>
          <w:sz w:val="16"/>
          <w:szCs w:val="16"/>
        </w:rPr>
        <w:tab/>
        <w:t>__ General Journal</w:t>
      </w:r>
      <w:r w:rsidRPr="00613920">
        <w:rPr>
          <w:sz w:val="16"/>
          <w:szCs w:val="16"/>
        </w:rPr>
        <w:tab/>
      </w:r>
      <w:r w:rsidRPr="00613920">
        <w:rPr>
          <w:sz w:val="16"/>
          <w:szCs w:val="16"/>
        </w:rPr>
        <w:tab/>
      </w:r>
      <w:r w:rsidRPr="00613920">
        <w:rPr>
          <w:sz w:val="16"/>
          <w:szCs w:val="16"/>
        </w:rPr>
        <w:tab/>
      </w:r>
      <w:r w:rsidRPr="00613920">
        <w:rPr>
          <w:sz w:val="16"/>
          <w:szCs w:val="16"/>
        </w:rPr>
        <w:tab/>
        <w:t>__ Sales Journal</w:t>
      </w:r>
    </w:p>
    <w:p w:rsidR="00763499" w:rsidRPr="00613920" w:rsidRDefault="00763499" w:rsidP="00763499">
      <w:pPr>
        <w:pStyle w:val="NoSpacing"/>
        <w:rPr>
          <w:sz w:val="16"/>
          <w:szCs w:val="16"/>
        </w:rPr>
      </w:pPr>
      <w:r w:rsidRPr="00613920">
        <w:rPr>
          <w:sz w:val="16"/>
          <w:szCs w:val="16"/>
        </w:rPr>
        <w:tab/>
        <w:t>__ Cash Receipts Journal</w:t>
      </w:r>
    </w:p>
    <w:p w:rsidR="00763499" w:rsidRPr="00613920" w:rsidRDefault="00763499" w:rsidP="00763499">
      <w:pPr>
        <w:pStyle w:val="NoSpacing"/>
        <w:rPr>
          <w:sz w:val="16"/>
          <w:szCs w:val="16"/>
        </w:rPr>
      </w:pPr>
    </w:p>
    <w:p w:rsidR="00763499" w:rsidRPr="00613920" w:rsidRDefault="00763499" w:rsidP="00763499">
      <w:pPr>
        <w:pStyle w:val="NoSpacing"/>
        <w:rPr>
          <w:sz w:val="16"/>
          <w:szCs w:val="16"/>
        </w:rPr>
      </w:pPr>
      <w:r w:rsidRPr="00613920">
        <w:rPr>
          <w:sz w:val="16"/>
          <w:szCs w:val="16"/>
        </w:rPr>
        <w:t xml:space="preserve">   C. Governmental Reporting Requirements</w:t>
      </w:r>
    </w:p>
    <w:p w:rsidR="00763499" w:rsidRPr="00613920" w:rsidRDefault="00763499" w:rsidP="00763499">
      <w:pPr>
        <w:pStyle w:val="NoSpacing"/>
        <w:rPr>
          <w:sz w:val="16"/>
          <w:szCs w:val="16"/>
        </w:rPr>
      </w:pPr>
      <w:r w:rsidRPr="00613920">
        <w:rPr>
          <w:sz w:val="16"/>
          <w:szCs w:val="16"/>
        </w:rPr>
        <w:tab/>
        <w:t xml:space="preserve">__ Federal Tax Deposit Coupon </w:t>
      </w:r>
      <w:r w:rsidR="00D42C0E" w:rsidRPr="00613920">
        <w:rPr>
          <w:sz w:val="16"/>
          <w:szCs w:val="16"/>
        </w:rPr>
        <w:t>Preparation</w:t>
      </w:r>
      <w:r w:rsidRPr="00613920">
        <w:rPr>
          <w:sz w:val="16"/>
          <w:szCs w:val="16"/>
        </w:rPr>
        <w:t xml:space="preserve"> for </w:t>
      </w:r>
      <w:r w:rsidR="00D42C0E" w:rsidRPr="00613920">
        <w:rPr>
          <w:sz w:val="16"/>
          <w:szCs w:val="16"/>
        </w:rPr>
        <w:t>monthly</w:t>
      </w:r>
      <w:r w:rsidRPr="00613920">
        <w:rPr>
          <w:sz w:val="16"/>
          <w:szCs w:val="16"/>
        </w:rPr>
        <w:t xml:space="preserve"> deposit requirements</w:t>
      </w:r>
    </w:p>
    <w:p w:rsidR="00763499" w:rsidRPr="00613920" w:rsidRDefault="00763499" w:rsidP="00763499">
      <w:pPr>
        <w:pStyle w:val="NoSpacing"/>
        <w:rPr>
          <w:sz w:val="16"/>
          <w:szCs w:val="16"/>
        </w:rPr>
      </w:pPr>
      <w:r w:rsidRPr="00613920">
        <w:rPr>
          <w:sz w:val="16"/>
          <w:szCs w:val="16"/>
        </w:rPr>
        <w:tab/>
        <w:t xml:space="preserve">__ State Unemployment Tax Return </w:t>
      </w:r>
      <w:r w:rsidR="00D42C0E" w:rsidRPr="00613920">
        <w:rPr>
          <w:sz w:val="16"/>
          <w:szCs w:val="16"/>
        </w:rPr>
        <w:t>preparation</w:t>
      </w:r>
    </w:p>
    <w:p w:rsidR="00763499" w:rsidRPr="00613920" w:rsidRDefault="00763499" w:rsidP="00763499">
      <w:pPr>
        <w:pStyle w:val="NoSpacing"/>
        <w:rPr>
          <w:sz w:val="16"/>
          <w:szCs w:val="16"/>
        </w:rPr>
      </w:pPr>
      <w:r w:rsidRPr="00613920">
        <w:rPr>
          <w:sz w:val="16"/>
          <w:szCs w:val="16"/>
        </w:rPr>
        <w:tab/>
        <w:t xml:space="preserve">__ </w:t>
      </w:r>
      <w:r w:rsidR="00D42C0E" w:rsidRPr="00613920">
        <w:rPr>
          <w:sz w:val="16"/>
          <w:szCs w:val="16"/>
        </w:rPr>
        <w:t>Preparation</w:t>
      </w:r>
      <w:r w:rsidRPr="00613920">
        <w:rPr>
          <w:sz w:val="16"/>
          <w:szCs w:val="16"/>
        </w:rPr>
        <w:t xml:space="preserve"> of forms W-2, W-3, 1099, and 1096 at a fee of $_____ per form</w:t>
      </w:r>
    </w:p>
    <w:p w:rsidR="00763499" w:rsidRPr="00613920" w:rsidRDefault="00763499" w:rsidP="00763499">
      <w:pPr>
        <w:pStyle w:val="NoSpacing"/>
        <w:rPr>
          <w:sz w:val="16"/>
          <w:szCs w:val="16"/>
        </w:rPr>
      </w:pPr>
      <w:r w:rsidRPr="00613920">
        <w:rPr>
          <w:sz w:val="16"/>
          <w:szCs w:val="16"/>
        </w:rPr>
        <w:tab/>
        <w:t xml:space="preserve">__ Form 941 </w:t>
      </w:r>
      <w:r w:rsidR="00D42C0E" w:rsidRPr="00613920">
        <w:rPr>
          <w:sz w:val="16"/>
          <w:szCs w:val="16"/>
        </w:rPr>
        <w:t>preparation</w:t>
      </w:r>
      <w:r w:rsidRPr="00613920">
        <w:rPr>
          <w:sz w:val="16"/>
          <w:szCs w:val="16"/>
        </w:rPr>
        <w:t xml:space="preserve"> (quarterly)</w:t>
      </w:r>
    </w:p>
    <w:p w:rsidR="00763499" w:rsidRPr="00613920" w:rsidRDefault="00763499" w:rsidP="00763499">
      <w:pPr>
        <w:pStyle w:val="NoSpacing"/>
        <w:rPr>
          <w:sz w:val="16"/>
          <w:szCs w:val="16"/>
        </w:rPr>
      </w:pPr>
      <w:r w:rsidRPr="00613920">
        <w:rPr>
          <w:sz w:val="16"/>
          <w:szCs w:val="16"/>
        </w:rPr>
        <w:tab/>
        <w:t>__ Form 940 (annually)</w:t>
      </w:r>
    </w:p>
    <w:p w:rsidR="00763499" w:rsidRPr="00613920" w:rsidRDefault="00763499" w:rsidP="00763499">
      <w:pPr>
        <w:pStyle w:val="NoSpacing"/>
        <w:rPr>
          <w:sz w:val="16"/>
          <w:szCs w:val="16"/>
        </w:rPr>
      </w:pPr>
      <w:r w:rsidRPr="00613920">
        <w:rPr>
          <w:sz w:val="16"/>
          <w:szCs w:val="16"/>
        </w:rPr>
        <w:tab/>
        <w:t xml:space="preserve">__ Sales Tax Return </w:t>
      </w:r>
      <w:r w:rsidR="00D42C0E" w:rsidRPr="00613920">
        <w:rPr>
          <w:sz w:val="16"/>
          <w:szCs w:val="16"/>
        </w:rPr>
        <w:t>preparation</w:t>
      </w:r>
      <w:r w:rsidRPr="00613920">
        <w:rPr>
          <w:sz w:val="16"/>
          <w:szCs w:val="16"/>
        </w:rPr>
        <w:t xml:space="preserve"> (as needed)</w:t>
      </w:r>
    </w:p>
    <w:p w:rsidR="00763499" w:rsidRPr="00613920" w:rsidRDefault="00763499" w:rsidP="00763499">
      <w:pPr>
        <w:pStyle w:val="NoSpacing"/>
        <w:rPr>
          <w:sz w:val="16"/>
          <w:szCs w:val="16"/>
        </w:rPr>
      </w:pPr>
    </w:p>
    <w:p w:rsidR="00763499" w:rsidRPr="00613920" w:rsidRDefault="00763499" w:rsidP="00763499">
      <w:pPr>
        <w:pStyle w:val="NoSpacing"/>
        <w:rPr>
          <w:sz w:val="16"/>
          <w:szCs w:val="16"/>
        </w:rPr>
      </w:pPr>
      <w:r w:rsidRPr="00613920">
        <w:rPr>
          <w:sz w:val="16"/>
          <w:szCs w:val="16"/>
        </w:rPr>
        <w:t xml:space="preserve">2. A One-Time Set Up Fee of $_____ will be </w:t>
      </w:r>
      <w:r w:rsidR="00D42C0E" w:rsidRPr="00613920">
        <w:rPr>
          <w:sz w:val="16"/>
          <w:szCs w:val="16"/>
        </w:rPr>
        <w:t>incurred</w:t>
      </w:r>
      <w:r w:rsidRPr="00613920">
        <w:rPr>
          <w:sz w:val="16"/>
          <w:szCs w:val="16"/>
        </w:rPr>
        <w:t xml:space="preserve"> by the client.</w:t>
      </w:r>
    </w:p>
    <w:p w:rsidR="00763499" w:rsidRPr="00613920" w:rsidRDefault="00763499" w:rsidP="000A7C15">
      <w:pPr>
        <w:pStyle w:val="NoSpacing"/>
        <w:spacing w:line="360" w:lineRule="auto"/>
        <w:rPr>
          <w:sz w:val="16"/>
          <w:szCs w:val="16"/>
        </w:rPr>
      </w:pPr>
    </w:p>
    <w:p w:rsidR="00D42C0E" w:rsidRPr="00613920" w:rsidRDefault="00D42C0E" w:rsidP="000A7C15">
      <w:pPr>
        <w:pStyle w:val="NoSpacing"/>
        <w:spacing w:line="360" w:lineRule="auto"/>
        <w:rPr>
          <w:sz w:val="16"/>
          <w:szCs w:val="16"/>
        </w:rPr>
      </w:pPr>
      <w:r w:rsidRPr="00613920">
        <w:rPr>
          <w:sz w:val="16"/>
          <w:szCs w:val="16"/>
        </w:rPr>
        <w:t>3. BTP Tax Pros AGREES to provide the following services at our current hourly rate:</w:t>
      </w:r>
    </w:p>
    <w:p w:rsidR="00D42C0E" w:rsidRPr="00613920" w:rsidRDefault="00D42C0E" w:rsidP="000A7C15">
      <w:pPr>
        <w:pStyle w:val="NoSpacing"/>
        <w:spacing w:line="360" w:lineRule="auto"/>
        <w:rPr>
          <w:sz w:val="16"/>
          <w:szCs w:val="16"/>
        </w:rPr>
      </w:pPr>
      <w:r w:rsidRPr="00613920">
        <w:rPr>
          <w:sz w:val="16"/>
          <w:szCs w:val="16"/>
        </w:rPr>
        <w:tab/>
        <w:t>__ Preparation of Schedule C tax return (Sole-Proprietor)</w:t>
      </w:r>
      <w:r w:rsidRPr="00613920">
        <w:rPr>
          <w:sz w:val="16"/>
          <w:szCs w:val="16"/>
        </w:rPr>
        <w:tab/>
        <w:t>__ Loan Packaging</w:t>
      </w:r>
    </w:p>
    <w:p w:rsidR="00D42C0E" w:rsidRPr="00613920" w:rsidRDefault="00D42C0E" w:rsidP="000A7C15">
      <w:pPr>
        <w:pStyle w:val="NoSpacing"/>
        <w:spacing w:line="360" w:lineRule="auto"/>
        <w:rPr>
          <w:sz w:val="16"/>
          <w:szCs w:val="16"/>
        </w:rPr>
      </w:pPr>
      <w:r w:rsidRPr="00613920">
        <w:rPr>
          <w:sz w:val="16"/>
          <w:szCs w:val="16"/>
        </w:rPr>
        <w:tab/>
        <w:t>__ Preparation of Form 1120S (C-Corporation)</w:t>
      </w:r>
      <w:r w:rsidRPr="00613920">
        <w:rPr>
          <w:sz w:val="16"/>
          <w:szCs w:val="16"/>
        </w:rPr>
        <w:tab/>
      </w:r>
      <w:r w:rsidRPr="00613920">
        <w:rPr>
          <w:sz w:val="16"/>
          <w:szCs w:val="16"/>
        </w:rPr>
        <w:tab/>
        <w:t>__ Business Planning and Consultation</w:t>
      </w:r>
    </w:p>
    <w:p w:rsidR="00D42C0E" w:rsidRPr="00613920" w:rsidRDefault="00D42C0E" w:rsidP="000A7C15">
      <w:pPr>
        <w:pStyle w:val="NoSpacing"/>
        <w:spacing w:line="360" w:lineRule="auto"/>
        <w:rPr>
          <w:sz w:val="16"/>
          <w:szCs w:val="16"/>
        </w:rPr>
      </w:pPr>
      <w:r w:rsidRPr="00613920">
        <w:rPr>
          <w:sz w:val="16"/>
          <w:szCs w:val="16"/>
        </w:rPr>
        <w:tab/>
        <w:t>__ Preparation of Form 1120S (S-Corporation)</w:t>
      </w:r>
      <w:r w:rsidRPr="00613920">
        <w:rPr>
          <w:sz w:val="16"/>
          <w:szCs w:val="16"/>
        </w:rPr>
        <w:tab/>
      </w:r>
      <w:r w:rsidRPr="00613920">
        <w:rPr>
          <w:sz w:val="16"/>
          <w:szCs w:val="16"/>
        </w:rPr>
        <w:tab/>
        <w:t>__ Tax Planning and Consultation</w:t>
      </w:r>
    </w:p>
    <w:p w:rsidR="00D42C0E" w:rsidRPr="00613920" w:rsidRDefault="00D42C0E" w:rsidP="000A7C15">
      <w:pPr>
        <w:pStyle w:val="NoSpacing"/>
        <w:spacing w:line="360" w:lineRule="auto"/>
        <w:rPr>
          <w:sz w:val="16"/>
          <w:szCs w:val="16"/>
        </w:rPr>
      </w:pPr>
      <w:r w:rsidRPr="00613920">
        <w:rPr>
          <w:sz w:val="16"/>
          <w:szCs w:val="16"/>
        </w:rPr>
        <w:tab/>
        <w:t>__ Preparation of Form 1065 (Partnership)</w:t>
      </w:r>
      <w:r w:rsidRPr="00613920">
        <w:rPr>
          <w:sz w:val="16"/>
          <w:szCs w:val="16"/>
        </w:rPr>
        <w:tab/>
      </w:r>
      <w:r w:rsidRPr="00613920">
        <w:rPr>
          <w:sz w:val="16"/>
          <w:szCs w:val="16"/>
        </w:rPr>
        <w:tab/>
      </w:r>
      <w:r w:rsidR="00613920">
        <w:rPr>
          <w:sz w:val="16"/>
          <w:szCs w:val="16"/>
        </w:rPr>
        <w:tab/>
      </w:r>
      <w:r w:rsidRPr="00613920">
        <w:rPr>
          <w:sz w:val="16"/>
          <w:szCs w:val="16"/>
        </w:rPr>
        <w:t>__ Annual Franchise ax Report</w:t>
      </w:r>
    </w:p>
    <w:p w:rsidR="00D42C0E" w:rsidRPr="00613920" w:rsidRDefault="00D42C0E" w:rsidP="000A7C15">
      <w:pPr>
        <w:pStyle w:val="NoSpacing"/>
        <w:spacing w:line="360" w:lineRule="auto"/>
        <w:rPr>
          <w:sz w:val="16"/>
          <w:szCs w:val="16"/>
        </w:rPr>
      </w:pPr>
      <w:r w:rsidRPr="00613920">
        <w:rPr>
          <w:sz w:val="16"/>
          <w:szCs w:val="16"/>
        </w:rPr>
        <w:t>4. Back-Work Fee to bring client records current, will be the lesser of 1/2 the MONTHLY FEE for each month or $_____ for each month or $_____ per hour.</w:t>
      </w:r>
    </w:p>
    <w:p w:rsidR="00D42C0E" w:rsidRPr="00613920" w:rsidRDefault="00D42C0E" w:rsidP="000A7C15">
      <w:pPr>
        <w:pStyle w:val="NoSpacing"/>
        <w:spacing w:line="360" w:lineRule="auto"/>
        <w:rPr>
          <w:sz w:val="16"/>
          <w:szCs w:val="16"/>
        </w:rPr>
      </w:pPr>
      <w:r w:rsidRPr="00613920">
        <w:rPr>
          <w:sz w:val="16"/>
          <w:szCs w:val="16"/>
        </w:rPr>
        <w:t xml:space="preserve">5. The MONTHLY FEE will not be increased by BTP Tax Pros </w:t>
      </w:r>
      <w:r w:rsidR="00660C3B" w:rsidRPr="00613920">
        <w:rPr>
          <w:sz w:val="16"/>
          <w:szCs w:val="16"/>
        </w:rPr>
        <w:t>for one (1) year unless client activity increases or decreases substantially. New businesses are subject to an initial 90-day review.</w:t>
      </w:r>
    </w:p>
    <w:p w:rsidR="00660C3B" w:rsidRPr="00613920" w:rsidRDefault="00660C3B" w:rsidP="000A7C15">
      <w:pPr>
        <w:pStyle w:val="NoSpacing"/>
        <w:spacing w:line="360" w:lineRule="auto"/>
        <w:rPr>
          <w:sz w:val="16"/>
          <w:szCs w:val="16"/>
        </w:rPr>
      </w:pPr>
      <w:r w:rsidRPr="00613920">
        <w:rPr>
          <w:sz w:val="16"/>
          <w:szCs w:val="16"/>
        </w:rPr>
        <w:t>6. Client AGREES</w:t>
      </w:r>
    </w:p>
    <w:p w:rsidR="00660C3B" w:rsidRPr="00613920" w:rsidRDefault="00660C3B" w:rsidP="000A7C15">
      <w:pPr>
        <w:pStyle w:val="NoSpacing"/>
        <w:spacing w:line="360" w:lineRule="auto"/>
        <w:rPr>
          <w:sz w:val="16"/>
          <w:szCs w:val="16"/>
        </w:rPr>
      </w:pPr>
      <w:r w:rsidRPr="00613920">
        <w:rPr>
          <w:sz w:val="16"/>
          <w:szCs w:val="16"/>
        </w:rPr>
        <w:t xml:space="preserve">   A. To furnish BTP Tax Pros with true and complete information necessary for BTP Tax Pros to perform its services.</w:t>
      </w:r>
    </w:p>
    <w:p w:rsidR="00660C3B" w:rsidRPr="00613920" w:rsidRDefault="00660C3B" w:rsidP="000A7C15">
      <w:pPr>
        <w:pStyle w:val="NoSpacing"/>
        <w:spacing w:line="360" w:lineRule="auto"/>
        <w:rPr>
          <w:sz w:val="16"/>
          <w:szCs w:val="16"/>
        </w:rPr>
      </w:pPr>
      <w:r w:rsidRPr="00613920">
        <w:rPr>
          <w:sz w:val="16"/>
          <w:szCs w:val="16"/>
        </w:rPr>
        <w:t xml:space="preserve">   B. To pay fees at the time materials and services are complete unless otherwise agreed to herein in writing.</w:t>
      </w:r>
    </w:p>
    <w:p w:rsidR="00660C3B" w:rsidRPr="00613920" w:rsidRDefault="00613920" w:rsidP="000A7C15">
      <w:pPr>
        <w:pStyle w:val="NoSpacing"/>
        <w:spacing w:line="360" w:lineRule="auto"/>
        <w:rPr>
          <w:sz w:val="16"/>
          <w:szCs w:val="16"/>
        </w:rPr>
      </w:pPr>
      <w:r w:rsidRPr="00613920">
        <w:rPr>
          <w:sz w:val="16"/>
          <w:szCs w:val="16"/>
        </w:rPr>
        <w:t xml:space="preserve">   C. To</w:t>
      </w:r>
      <w:r w:rsidR="00660C3B" w:rsidRPr="00613920">
        <w:rPr>
          <w:sz w:val="16"/>
          <w:szCs w:val="16"/>
        </w:rPr>
        <w:t xml:space="preserve"> hold BTP Tax Pros harmless such that BTP Tax Pros will not be liable or responsible for any claims </w:t>
      </w:r>
      <w:proofErr w:type="spellStart"/>
      <w:r w:rsidR="00660C3B" w:rsidRPr="00613920">
        <w:rPr>
          <w:sz w:val="16"/>
          <w:szCs w:val="16"/>
        </w:rPr>
        <w:t>or</w:t>
      </w:r>
      <w:proofErr w:type="spellEnd"/>
      <w:r w:rsidR="00660C3B" w:rsidRPr="00613920">
        <w:rPr>
          <w:sz w:val="16"/>
          <w:szCs w:val="16"/>
        </w:rPr>
        <w:t xml:space="preserve"> damages from whomsoever arising out of attributable to the operations or performance of services for or in behalf of the client by BTP Tax Pros. In any event, any liability  of BTP  Tax Pros for any matter shall be limited to the amount of its Monthly Fee to client.</w:t>
      </w:r>
    </w:p>
    <w:p w:rsidR="00660C3B" w:rsidRPr="00613920" w:rsidRDefault="00660C3B" w:rsidP="000A7C15">
      <w:pPr>
        <w:pStyle w:val="NoSpacing"/>
        <w:spacing w:line="360" w:lineRule="auto"/>
        <w:rPr>
          <w:sz w:val="16"/>
          <w:szCs w:val="16"/>
        </w:rPr>
      </w:pPr>
      <w:r w:rsidRPr="00613920">
        <w:rPr>
          <w:sz w:val="16"/>
          <w:szCs w:val="16"/>
        </w:rPr>
        <w:t xml:space="preserve">7. BTP Tax Pros guarantees you satisfaction. If you are not satisfied that BTP Tax Pros has provided you with accurate financial statements in a timely fashion, simply write a letter with 7 days of the date they were provided to you and you will </w:t>
      </w:r>
      <w:proofErr w:type="spellStart"/>
      <w:r w:rsidRPr="00613920">
        <w:rPr>
          <w:sz w:val="16"/>
          <w:szCs w:val="16"/>
        </w:rPr>
        <w:t>no</w:t>
      </w:r>
      <w:proofErr w:type="spellEnd"/>
      <w:r w:rsidRPr="00613920">
        <w:rPr>
          <w:sz w:val="16"/>
          <w:szCs w:val="16"/>
        </w:rPr>
        <w:t xml:space="preserve"> be charged for that month. If you have already paid, you will be given a prompt refund.</w:t>
      </w:r>
    </w:p>
    <w:p w:rsidR="00660C3B" w:rsidRPr="00613920" w:rsidRDefault="00660C3B" w:rsidP="000A7C15">
      <w:pPr>
        <w:pStyle w:val="NoSpacing"/>
        <w:spacing w:line="360" w:lineRule="auto"/>
        <w:rPr>
          <w:sz w:val="16"/>
          <w:szCs w:val="16"/>
        </w:rPr>
      </w:pPr>
      <w:r w:rsidRPr="00613920">
        <w:rPr>
          <w:sz w:val="16"/>
          <w:szCs w:val="16"/>
        </w:rPr>
        <w:t>THE AGREEMENT is entered in</w:t>
      </w:r>
      <w:r w:rsidR="00370338">
        <w:rPr>
          <w:sz w:val="16"/>
          <w:szCs w:val="16"/>
        </w:rPr>
        <w:t>to this __ day of __________, 20</w:t>
      </w:r>
      <w:r w:rsidRPr="00613920">
        <w:rPr>
          <w:sz w:val="16"/>
          <w:szCs w:val="16"/>
        </w:rPr>
        <w:t xml:space="preserve">__. THE AGREEMENT may be canceled by either party by giving a 30 day written notice of intent to cancel to the other party at the address stated above. </w:t>
      </w:r>
    </w:p>
    <w:p w:rsidR="00660C3B" w:rsidRPr="00613920" w:rsidRDefault="00660C3B" w:rsidP="000A7C15">
      <w:pPr>
        <w:pStyle w:val="NoSpacing"/>
        <w:spacing w:line="360" w:lineRule="auto"/>
        <w:rPr>
          <w:sz w:val="16"/>
          <w:szCs w:val="16"/>
        </w:rPr>
      </w:pPr>
    </w:p>
    <w:p w:rsidR="00660C3B" w:rsidRPr="00613920" w:rsidRDefault="00660C3B" w:rsidP="000A7C15">
      <w:pPr>
        <w:pStyle w:val="NoSpacing"/>
        <w:spacing w:line="360" w:lineRule="auto"/>
        <w:rPr>
          <w:sz w:val="16"/>
          <w:szCs w:val="16"/>
        </w:rPr>
      </w:pPr>
      <w:r w:rsidRPr="00613920">
        <w:rPr>
          <w:sz w:val="16"/>
          <w:szCs w:val="16"/>
        </w:rPr>
        <w:t>________________________________________</w:t>
      </w:r>
      <w:r w:rsidRPr="00613920">
        <w:rPr>
          <w:sz w:val="16"/>
          <w:szCs w:val="16"/>
        </w:rPr>
        <w:tab/>
      </w:r>
      <w:r w:rsidRPr="00613920">
        <w:rPr>
          <w:sz w:val="16"/>
          <w:szCs w:val="16"/>
        </w:rPr>
        <w:tab/>
      </w:r>
      <w:r w:rsidRPr="00613920">
        <w:rPr>
          <w:sz w:val="16"/>
          <w:szCs w:val="16"/>
        </w:rPr>
        <w:tab/>
      </w:r>
      <w:r w:rsidRPr="00613920">
        <w:rPr>
          <w:sz w:val="16"/>
          <w:szCs w:val="16"/>
        </w:rPr>
        <w:tab/>
        <w:t>_______________________________________</w:t>
      </w:r>
    </w:p>
    <w:p w:rsidR="00660C3B" w:rsidRPr="00613920" w:rsidRDefault="00613920" w:rsidP="000A7C15">
      <w:pPr>
        <w:pStyle w:val="NoSpacing"/>
        <w:spacing w:line="360" w:lineRule="auto"/>
        <w:rPr>
          <w:sz w:val="16"/>
          <w:szCs w:val="16"/>
        </w:rPr>
      </w:pPr>
      <w:r w:rsidRPr="00613920">
        <w:rPr>
          <w:sz w:val="16"/>
          <w:szCs w:val="16"/>
        </w:rPr>
        <w:tab/>
        <w:t>BTP TAX PROS</w:t>
      </w:r>
      <w:r w:rsidRPr="00613920">
        <w:rPr>
          <w:sz w:val="16"/>
          <w:szCs w:val="16"/>
        </w:rPr>
        <w:tab/>
      </w:r>
      <w:r w:rsidRPr="00613920">
        <w:rPr>
          <w:sz w:val="16"/>
          <w:szCs w:val="16"/>
        </w:rPr>
        <w:tab/>
      </w:r>
      <w:r w:rsidRPr="00613920">
        <w:rPr>
          <w:sz w:val="16"/>
          <w:szCs w:val="16"/>
        </w:rPr>
        <w:tab/>
      </w:r>
      <w:r w:rsidRPr="00613920">
        <w:rPr>
          <w:sz w:val="16"/>
          <w:szCs w:val="16"/>
        </w:rPr>
        <w:tab/>
      </w:r>
      <w:r w:rsidRPr="00613920">
        <w:rPr>
          <w:sz w:val="16"/>
          <w:szCs w:val="16"/>
        </w:rPr>
        <w:tab/>
      </w:r>
      <w:r w:rsidRPr="00613920">
        <w:rPr>
          <w:sz w:val="16"/>
          <w:szCs w:val="16"/>
        </w:rPr>
        <w:tab/>
      </w:r>
      <w:r>
        <w:rPr>
          <w:sz w:val="16"/>
          <w:szCs w:val="16"/>
        </w:rPr>
        <w:tab/>
      </w:r>
      <w:r w:rsidRPr="00613920">
        <w:rPr>
          <w:sz w:val="16"/>
          <w:szCs w:val="16"/>
        </w:rPr>
        <w:t>Client Printed Name</w:t>
      </w:r>
    </w:p>
    <w:p w:rsidR="00613920" w:rsidRPr="00613920" w:rsidRDefault="00613920" w:rsidP="000A7C15">
      <w:pPr>
        <w:pStyle w:val="NoSpacing"/>
        <w:spacing w:line="360" w:lineRule="auto"/>
        <w:rPr>
          <w:sz w:val="16"/>
          <w:szCs w:val="16"/>
        </w:rPr>
      </w:pPr>
      <w:r w:rsidRPr="00613920">
        <w:rPr>
          <w:sz w:val="16"/>
          <w:szCs w:val="16"/>
        </w:rPr>
        <w:tab/>
      </w:r>
      <w:r w:rsidRPr="00613920">
        <w:rPr>
          <w:sz w:val="16"/>
          <w:szCs w:val="16"/>
        </w:rPr>
        <w:tab/>
      </w:r>
      <w:r w:rsidRPr="00613920">
        <w:rPr>
          <w:sz w:val="16"/>
          <w:szCs w:val="16"/>
        </w:rPr>
        <w:tab/>
      </w:r>
      <w:r w:rsidRPr="00613920">
        <w:rPr>
          <w:sz w:val="16"/>
          <w:szCs w:val="16"/>
        </w:rPr>
        <w:tab/>
      </w:r>
      <w:r w:rsidRPr="00613920">
        <w:rPr>
          <w:sz w:val="16"/>
          <w:szCs w:val="16"/>
        </w:rPr>
        <w:tab/>
      </w:r>
      <w:r w:rsidRPr="00613920">
        <w:rPr>
          <w:sz w:val="16"/>
          <w:szCs w:val="16"/>
        </w:rPr>
        <w:tab/>
      </w:r>
      <w:r w:rsidRPr="00613920">
        <w:rPr>
          <w:sz w:val="16"/>
          <w:szCs w:val="16"/>
        </w:rPr>
        <w:tab/>
      </w:r>
      <w:r>
        <w:rPr>
          <w:sz w:val="16"/>
          <w:szCs w:val="16"/>
        </w:rPr>
        <w:tab/>
      </w:r>
      <w:r w:rsidRPr="00613920">
        <w:rPr>
          <w:sz w:val="16"/>
          <w:szCs w:val="16"/>
        </w:rPr>
        <w:t>______________________________________</w:t>
      </w:r>
    </w:p>
    <w:p w:rsidR="00613920" w:rsidRPr="00613920" w:rsidRDefault="00613920" w:rsidP="000A7C15">
      <w:pPr>
        <w:pStyle w:val="NoSpacing"/>
        <w:spacing w:line="360" w:lineRule="auto"/>
        <w:rPr>
          <w:sz w:val="16"/>
          <w:szCs w:val="16"/>
        </w:rPr>
      </w:pPr>
      <w:r w:rsidRPr="00613920">
        <w:rPr>
          <w:sz w:val="16"/>
          <w:szCs w:val="16"/>
        </w:rPr>
        <w:tab/>
      </w:r>
      <w:r w:rsidRPr="00613920">
        <w:rPr>
          <w:sz w:val="16"/>
          <w:szCs w:val="16"/>
        </w:rPr>
        <w:tab/>
      </w:r>
      <w:r w:rsidRPr="00613920">
        <w:rPr>
          <w:sz w:val="16"/>
          <w:szCs w:val="16"/>
        </w:rPr>
        <w:tab/>
      </w:r>
      <w:r w:rsidRPr="00613920">
        <w:rPr>
          <w:sz w:val="16"/>
          <w:szCs w:val="16"/>
        </w:rPr>
        <w:tab/>
      </w:r>
      <w:r w:rsidRPr="00613920">
        <w:rPr>
          <w:sz w:val="16"/>
          <w:szCs w:val="16"/>
        </w:rPr>
        <w:tab/>
      </w:r>
      <w:r w:rsidRPr="00613920">
        <w:rPr>
          <w:sz w:val="16"/>
          <w:szCs w:val="16"/>
        </w:rPr>
        <w:tab/>
      </w:r>
      <w:r w:rsidRPr="00613920">
        <w:rPr>
          <w:sz w:val="16"/>
          <w:szCs w:val="16"/>
        </w:rPr>
        <w:tab/>
      </w:r>
      <w:r w:rsidRPr="00613920">
        <w:rPr>
          <w:sz w:val="16"/>
          <w:szCs w:val="16"/>
        </w:rPr>
        <w:tab/>
      </w:r>
      <w:r>
        <w:rPr>
          <w:sz w:val="16"/>
          <w:szCs w:val="16"/>
        </w:rPr>
        <w:tab/>
      </w:r>
      <w:r w:rsidRPr="00613920">
        <w:rPr>
          <w:sz w:val="16"/>
          <w:szCs w:val="16"/>
        </w:rPr>
        <w:t>Client Signature</w:t>
      </w:r>
    </w:p>
    <w:p w:rsidR="00613920" w:rsidRPr="00613920" w:rsidRDefault="00613920" w:rsidP="00613920">
      <w:pPr>
        <w:pStyle w:val="NoSpacing"/>
        <w:spacing w:line="360" w:lineRule="auto"/>
        <w:jc w:val="center"/>
        <w:rPr>
          <w:b/>
          <w:sz w:val="18"/>
          <w:szCs w:val="16"/>
        </w:rPr>
      </w:pPr>
      <w:r w:rsidRPr="00613920">
        <w:rPr>
          <w:b/>
          <w:sz w:val="18"/>
          <w:szCs w:val="16"/>
        </w:rPr>
        <w:t>ACCOUNTING*BOOKKEEPING*TAXES*PAYROLL SERVICES*BUSINESS CONSULTING</w:t>
      </w:r>
    </w:p>
    <w:sectPr w:rsidR="00613920" w:rsidRPr="00613920" w:rsidSect="006F1855">
      <w:pgSz w:w="12240" w:h="15840"/>
      <w:pgMar w:top="720" w:right="720" w:bottom="720" w:left="720" w:header="720" w:footer="720" w:gutter="0"/>
      <w:pgBorders w:offsetFrom="page">
        <w:top w:val="double" w:sz="24" w:space="24" w:color="auto"/>
        <w:left w:val="double" w:sz="24" w:space="24" w:color="auto"/>
        <w:bottom w:val="double" w:sz="24" w:space="24" w:color="auto"/>
        <w:right w:val="doub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AE2" w:rsidRDefault="004A0AE2" w:rsidP="006F1855">
      <w:pPr>
        <w:spacing w:after="0" w:line="240" w:lineRule="auto"/>
      </w:pPr>
      <w:r>
        <w:separator/>
      </w:r>
    </w:p>
  </w:endnote>
  <w:endnote w:type="continuationSeparator" w:id="0">
    <w:p w:rsidR="004A0AE2" w:rsidRDefault="004A0AE2" w:rsidP="006F1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AE2" w:rsidRDefault="004A0AE2" w:rsidP="006F1855">
      <w:pPr>
        <w:spacing w:after="0" w:line="240" w:lineRule="auto"/>
      </w:pPr>
      <w:r>
        <w:separator/>
      </w:r>
    </w:p>
  </w:footnote>
  <w:footnote w:type="continuationSeparator" w:id="0">
    <w:p w:rsidR="004A0AE2" w:rsidRDefault="004A0AE2" w:rsidP="006F18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0A7C15"/>
    <w:rsid w:val="000A7C15"/>
    <w:rsid w:val="000D6DFF"/>
    <w:rsid w:val="001B53F6"/>
    <w:rsid w:val="002071D2"/>
    <w:rsid w:val="00370338"/>
    <w:rsid w:val="004A0AE2"/>
    <w:rsid w:val="00613920"/>
    <w:rsid w:val="00660C3B"/>
    <w:rsid w:val="00671993"/>
    <w:rsid w:val="00691C22"/>
    <w:rsid w:val="006F1855"/>
    <w:rsid w:val="00763499"/>
    <w:rsid w:val="007C4EAB"/>
    <w:rsid w:val="008059BC"/>
    <w:rsid w:val="008834FB"/>
    <w:rsid w:val="00984632"/>
    <w:rsid w:val="00A13BFF"/>
    <w:rsid w:val="00BE1F5A"/>
    <w:rsid w:val="00CA33FA"/>
    <w:rsid w:val="00D42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C15"/>
    <w:pPr>
      <w:spacing w:after="0" w:line="240" w:lineRule="auto"/>
    </w:pPr>
  </w:style>
  <w:style w:type="paragraph" w:styleId="Header">
    <w:name w:val="header"/>
    <w:basedOn w:val="Normal"/>
    <w:link w:val="HeaderChar"/>
    <w:uiPriority w:val="99"/>
    <w:semiHidden/>
    <w:unhideWhenUsed/>
    <w:rsid w:val="006F18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855"/>
  </w:style>
  <w:style w:type="paragraph" w:styleId="Footer">
    <w:name w:val="footer"/>
    <w:basedOn w:val="Normal"/>
    <w:link w:val="FooterChar"/>
    <w:uiPriority w:val="99"/>
    <w:semiHidden/>
    <w:unhideWhenUsed/>
    <w:rsid w:val="006F1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18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Asst 3</dc:creator>
  <cp:lastModifiedBy>Denise Asst 3</cp:lastModifiedBy>
  <cp:revision>6</cp:revision>
  <cp:lastPrinted>2016-02-12T20:00:00Z</cp:lastPrinted>
  <dcterms:created xsi:type="dcterms:W3CDTF">2016-02-12T19:07:00Z</dcterms:created>
  <dcterms:modified xsi:type="dcterms:W3CDTF">2016-02-15T18:44:00Z</dcterms:modified>
</cp:coreProperties>
</file>